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B581" w14:textId="1BDF0183" w:rsidR="00B72697" w:rsidRDefault="00B72697" w:rsidP="00B72697">
      <w:pPr>
        <w:pStyle w:val="xmsonormal"/>
        <w:shd w:val="clear" w:color="auto" w:fill="FFFFFF"/>
        <w:spacing w:before="0" w:beforeAutospacing="0" w:after="0" w:afterAutospacing="0"/>
        <w:rPr>
          <w:rFonts w:ascii="Aptos" w:hAnsi="Aptos"/>
          <w:color w:val="242424"/>
        </w:rPr>
      </w:pPr>
      <w:r>
        <w:rPr>
          <w:rFonts w:ascii="Aptos" w:hAnsi="Aptos"/>
          <w:b/>
          <w:bCs/>
          <w:color w:val="242424"/>
          <w:u w:val="single"/>
        </w:rPr>
        <w:t>KIER: SOUTHLAKE WORKS</w:t>
      </w:r>
      <w:r>
        <w:rPr>
          <w:rFonts w:ascii="Aptos" w:hAnsi="Aptos"/>
          <w:color w:val="242424"/>
        </w:rPr>
        <w:br/>
      </w:r>
    </w:p>
    <w:p w14:paraId="55C222B8" w14:textId="77777777" w:rsidR="00B72697" w:rsidRDefault="00B72697" w:rsidP="00B72697">
      <w:pPr>
        <w:pStyle w:val="xmsonormal"/>
        <w:shd w:val="clear" w:color="auto" w:fill="FFFFFF"/>
        <w:spacing w:before="0" w:beforeAutospacing="0" w:after="0" w:afterAutospacing="0"/>
        <w:rPr>
          <w:rFonts w:ascii="Aptos" w:hAnsi="Aptos"/>
          <w:color w:val="242424"/>
        </w:rPr>
      </w:pPr>
    </w:p>
    <w:p w14:paraId="2E0161E2" w14:textId="7EE5ED00" w:rsidR="00B72697" w:rsidRDefault="00B72697" w:rsidP="00B72697">
      <w:pPr>
        <w:pStyle w:val="xmsonormal"/>
        <w:shd w:val="clear" w:color="auto" w:fill="FFFFFF"/>
        <w:spacing w:before="0" w:beforeAutospacing="0" w:after="0" w:afterAutospacing="0"/>
        <w:rPr>
          <w:rFonts w:ascii="Aptos" w:hAnsi="Aptos"/>
          <w:color w:val="242424"/>
        </w:rPr>
      </w:pPr>
      <w:r>
        <w:rPr>
          <w:rFonts w:ascii="Aptos" w:hAnsi="Aptos"/>
          <w:color w:val="242424"/>
        </w:rPr>
        <w:t>Please find details about this years</w:t>
      </w:r>
      <w:r>
        <w:rPr>
          <w:rFonts w:ascii="Aptos" w:hAnsi="Aptos"/>
          <w:color w:val="242424"/>
        </w:rPr>
        <w:t> planned works on Southlake Moor. The project was put on hold during 2025, this was a decision by the Environment Agency while they reviewed the project and carried out some value engineering and redesign.  </w:t>
      </w:r>
    </w:p>
    <w:p w14:paraId="0614E1D6" w14:textId="77777777" w:rsidR="00B72697" w:rsidRDefault="00B72697" w:rsidP="00B72697">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6A289433" w14:textId="4BA52B7F" w:rsidR="00B72697" w:rsidRDefault="00B72697" w:rsidP="00B72697">
      <w:pPr>
        <w:pStyle w:val="xmsonormal"/>
        <w:shd w:val="clear" w:color="auto" w:fill="FFFFFF"/>
        <w:spacing w:before="0" w:beforeAutospacing="0" w:after="0" w:afterAutospacing="0"/>
        <w:rPr>
          <w:rFonts w:ascii="Aptos" w:hAnsi="Aptos"/>
          <w:color w:val="242424"/>
        </w:rPr>
      </w:pPr>
      <w:r>
        <w:rPr>
          <w:rFonts w:ascii="Aptos" w:hAnsi="Aptos"/>
          <w:color w:val="242424"/>
        </w:rPr>
        <w:t>Despite the atrocious winter weather conditions work</w:t>
      </w:r>
      <w:r>
        <w:rPr>
          <w:rFonts w:ascii="Aptos" w:hAnsi="Aptos"/>
          <w:color w:val="242424"/>
        </w:rPr>
        <w:t xml:space="preserve"> will commence</w:t>
      </w:r>
      <w:r>
        <w:rPr>
          <w:rFonts w:ascii="Aptos" w:hAnsi="Aptos"/>
          <w:color w:val="242424"/>
        </w:rPr>
        <w:t xml:space="preserve"> this year in early March to carry out licensed water vole displacement and fish removal from </w:t>
      </w:r>
      <w:r w:rsidR="00350591">
        <w:rPr>
          <w:rFonts w:ascii="Aptos" w:hAnsi="Aptos"/>
          <w:color w:val="242424"/>
        </w:rPr>
        <w:t>the</w:t>
      </w:r>
      <w:r>
        <w:rPr>
          <w:rFonts w:ascii="Aptos" w:hAnsi="Aptos"/>
          <w:color w:val="242424"/>
        </w:rPr>
        <w:t xml:space="preserve"> working area in the Burrow Wall Rhyne, adjacent to the entrance to the moor from Pathe Road (Access 6) and at the back of Grove Farm. </w:t>
      </w:r>
    </w:p>
    <w:p w14:paraId="31CA50FB" w14:textId="77777777" w:rsidR="00B72697" w:rsidRDefault="00B72697" w:rsidP="00B72697">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3991689A" w14:textId="19C07DD5" w:rsidR="00B72697" w:rsidRDefault="00B72697" w:rsidP="00B72697">
      <w:pPr>
        <w:pStyle w:val="xmsonormal"/>
        <w:shd w:val="clear" w:color="auto" w:fill="FFFFFF"/>
        <w:spacing w:before="0" w:beforeAutospacing="0" w:after="0" w:afterAutospacing="0"/>
        <w:rPr>
          <w:rFonts w:ascii="Aptos" w:hAnsi="Aptos"/>
          <w:color w:val="242424"/>
        </w:rPr>
      </w:pPr>
      <w:r>
        <w:rPr>
          <w:rFonts w:ascii="Aptos" w:hAnsi="Aptos"/>
          <w:color w:val="242424"/>
        </w:rPr>
        <w:t xml:space="preserve"> </w:t>
      </w:r>
      <w:r w:rsidR="00350591">
        <w:rPr>
          <w:rFonts w:ascii="Aptos" w:hAnsi="Aptos"/>
          <w:color w:val="242424"/>
        </w:rPr>
        <w:t>C</w:t>
      </w:r>
      <w:r>
        <w:rPr>
          <w:rFonts w:ascii="Aptos" w:hAnsi="Aptos"/>
          <w:color w:val="242424"/>
        </w:rPr>
        <w:t>onstruction works then start in earnest in April when we demolish the existing Access 6 bridge and replace it with a larger precast concrete culvert on a piled foundation. Obviously, these piling works will be noisy, but we hope to get the piling complete in just over 1 week during May.  </w:t>
      </w:r>
    </w:p>
    <w:p w14:paraId="1A66B75C" w14:textId="77777777" w:rsidR="00B72697" w:rsidRDefault="00B72697" w:rsidP="00B72697">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71950EF9" w14:textId="77777777" w:rsidR="00B72697" w:rsidRDefault="00B72697" w:rsidP="00B72697">
      <w:pPr>
        <w:pStyle w:val="xmsonormal"/>
        <w:shd w:val="clear" w:color="auto" w:fill="FFFFFF"/>
        <w:spacing w:before="0" w:beforeAutospacing="0" w:after="0" w:afterAutospacing="0"/>
        <w:rPr>
          <w:rFonts w:ascii="Aptos" w:hAnsi="Aptos"/>
          <w:color w:val="242424"/>
        </w:rPr>
      </w:pPr>
      <w:r>
        <w:rPr>
          <w:rFonts w:ascii="Aptos" w:hAnsi="Aptos"/>
          <w:color w:val="242424"/>
        </w:rPr>
        <w:t>When the new access is finished in late June, we will start to bring in imported clay to form the new embankment adjacent to Burrow Wall Rhyne. The clay will be coming from our Stockpile in Westonzoyland and will be hauled by lorry directly into the Southlake site. Our lorries will travel backwards and forwards through Othery during the day, pausing lorry movements at school drop off and pick up times. As an aside we are planning to engage with the school to try and use these works as a learning opportunity.  </w:t>
      </w:r>
    </w:p>
    <w:p w14:paraId="7E6C5C64" w14:textId="77777777" w:rsidR="00B72697" w:rsidRDefault="00B72697" w:rsidP="00B72697">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1E2164F0" w14:textId="77777777" w:rsidR="00B72697" w:rsidRDefault="00B72697" w:rsidP="00B72697">
      <w:pPr>
        <w:pStyle w:val="xmsonormal"/>
        <w:shd w:val="clear" w:color="auto" w:fill="FFFFFF"/>
        <w:spacing w:before="0" w:beforeAutospacing="0" w:after="0" w:afterAutospacing="0"/>
        <w:rPr>
          <w:rFonts w:ascii="Aptos" w:hAnsi="Aptos"/>
          <w:color w:val="242424"/>
        </w:rPr>
      </w:pPr>
      <w:r>
        <w:rPr>
          <w:rFonts w:ascii="Aptos" w:hAnsi="Aptos"/>
          <w:color w:val="242424"/>
        </w:rPr>
        <w:t>The decision to use lorries rather than tractors and trailers was taken to reduce the number of trips and allow us to finish the works as quickly as possible.  </w:t>
      </w:r>
    </w:p>
    <w:p w14:paraId="022A015D" w14:textId="77777777" w:rsidR="00B72697" w:rsidRDefault="00B72697" w:rsidP="00B72697">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20830CC7" w14:textId="72577399" w:rsidR="00B72697" w:rsidRDefault="00350591" w:rsidP="00B72697">
      <w:pPr>
        <w:pStyle w:val="xmsonormal"/>
        <w:shd w:val="clear" w:color="auto" w:fill="FFFFFF"/>
        <w:spacing w:before="0" w:beforeAutospacing="0" w:after="0" w:afterAutospacing="0"/>
        <w:rPr>
          <w:rFonts w:ascii="Aptos" w:hAnsi="Aptos"/>
          <w:color w:val="242424"/>
        </w:rPr>
      </w:pPr>
      <w:r>
        <w:rPr>
          <w:rFonts w:ascii="Aptos" w:hAnsi="Aptos"/>
          <w:color w:val="242424"/>
        </w:rPr>
        <w:t>KIER</w:t>
      </w:r>
      <w:r w:rsidR="00B72697">
        <w:rPr>
          <w:rFonts w:ascii="Aptos" w:hAnsi="Aptos"/>
          <w:color w:val="242424"/>
        </w:rPr>
        <w:t xml:space="preserve"> have made an application to Somerset Council to close Pathe Road for the duration of the work, to ease potential conflict in the narrow road leading to the site off the A361. There will be always access for residents and we will make arrangements to help those affected with rubbish collection days. Our intention is to open the road again at the weekends.  </w:t>
      </w:r>
    </w:p>
    <w:p w14:paraId="5E8DE66A" w14:textId="77777777" w:rsidR="00B72697" w:rsidRDefault="00B72697" w:rsidP="00B72697">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04CD633A" w14:textId="1A6CBBDE" w:rsidR="00B72697" w:rsidRDefault="00B72697" w:rsidP="00B72697">
      <w:pPr>
        <w:pStyle w:val="xmsonormal"/>
        <w:shd w:val="clear" w:color="auto" w:fill="FFFFFF"/>
        <w:spacing w:before="0" w:beforeAutospacing="0" w:after="0" w:afterAutospacing="0"/>
        <w:rPr>
          <w:rFonts w:ascii="Aptos" w:hAnsi="Aptos"/>
          <w:color w:val="242424"/>
        </w:rPr>
      </w:pPr>
    </w:p>
    <w:p w14:paraId="56645F11" w14:textId="77777777" w:rsidR="00B72697" w:rsidRDefault="00B72697" w:rsidP="00B72697">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1BBB913D" w14:textId="77777777" w:rsidR="005E1D8B" w:rsidRDefault="005E1D8B"/>
    <w:sectPr w:rsidR="005E1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97"/>
    <w:rsid w:val="00350591"/>
    <w:rsid w:val="004E0639"/>
    <w:rsid w:val="005D4A0B"/>
    <w:rsid w:val="005E1D8B"/>
    <w:rsid w:val="006C1C55"/>
    <w:rsid w:val="00893CDA"/>
    <w:rsid w:val="009C2BF9"/>
    <w:rsid w:val="00B72697"/>
    <w:rsid w:val="00D10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DB6A"/>
  <w15:chartTrackingRefBased/>
  <w15:docId w15:val="{ED579B9E-578C-406C-8396-BC8FDDB0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6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26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26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26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26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2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6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26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26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26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26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2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697"/>
    <w:rPr>
      <w:rFonts w:eastAsiaTheme="majorEastAsia" w:cstheme="majorBidi"/>
      <w:color w:val="272727" w:themeColor="text1" w:themeTint="D8"/>
    </w:rPr>
  </w:style>
  <w:style w:type="paragraph" w:styleId="Title">
    <w:name w:val="Title"/>
    <w:basedOn w:val="Normal"/>
    <w:next w:val="Normal"/>
    <w:link w:val="TitleChar"/>
    <w:uiPriority w:val="10"/>
    <w:qFormat/>
    <w:rsid w:val="00B72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697"/>
    <w:pPr>
      <w:spacing w:before="160"/>
      <w:jc w:val="center"/>
    </w:pPr>
    <w:rPr>
      <w:i/>
      <w:iCs/>
      <w:color w:val="404040" w:themeColor="text1" w:themeTint="BF"/>
    </w:rPr>
  </w:style>
  <w:style w:type="character" w:customStyle="1" w:styleId="QuoteChar">
    <w:name w:val="Quote Char"/>
    <w:basedOn w:val="DefaultParagraphFont"/>
    <w:link w:val="Quote"/>
    <w:uiPriority w:val="29"/>
    <w:rsid w:val="00B72697"/>
    <w:rPr>
      <w:i/>
      <w:iCs/>
      <w:color w:val="404040" w:themeColor="text1" w:themeTint="BF"/>
    </w:rPr>
  </w:style>
  <w:style w:type="paragraph" w:styleId="ListParagraph">
    <w:name w:val="List Paragraph"/>
    <w:basedOn w:val="Normal"/>
    <w:uiPriority w:val="34"/>
    <w:qFormat/>
    <w:rsid w:val="00B72697"/>
    <w:pPr>
      <w:ind w:left="720"/>
      <w:contextualSpacing/>
    </w:pPr>
  </w:style>
  <w:style w:type="character" w:styleId="IntenseEmphasis">
    <w:name w:val="Intense Emphasis"/>
    <w:basedOn w:val="DefaultParagraphFont"/>
    <w:uiPriority w:val="21"/>
    <w:qFormat/>
    <w:rsid w:val="00B72697"/>
    <w:rPr>
      <w:i/>
      <w:iCs/>
      <w:color w:val="2F5496" w:themeColor="accent1" w:themeShade="BF"/>
    </w:rPr>
  </w:style>
  <w:style w:type="paragraph" w:styleId="IntenseQuote">
    <w:name w:val="Intense Quote"/>
    <w:basedOn w:val="Normal"/>
    <w:next w:val="Normal"/>
    <w:link w:val="IntenseQuoteChar"/>
    <w:uiPriority w:val="30"/>
    <w:qFormat/>
    <w:rsid w:val="00B72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2697"/>
    <w:rPr>
      <w:i/>
      <w:iCs/>
      <w:color w:val="2F5496" w:themeColor="accent1" w:themeShade="BF"/>
    </w:rPr>
  </w:style>
  <w:style w:type="character" w:styleId="IntenseReference">
    <w:name w:val="Intense Reference"/>
    <w:basedOn w:val="DefaultParagraphFont"/>
    <w:uiPriority w:val="32"/>
    <w:qFormat/>
    <w:rsid w:val="00B72697"/>
    <w:rPr>
      <w:b/>
      <w:bCs/>
      <w:smallCaps/>
      <w:color w:val="2F5496" w:themeColor="accent1" w:themeShade="BF"/>
      <w:spacing w:val="5"/>
    </w:rPr>
  </w:style>
  <w:style w:type="paragraph" w:customStyle="1" w:styleId="xmsonormal">
    <w:name w:val="x_msonormal"/>
    <w:basedOn w:val="Normal"/>
    <w:rsid w:val="00B7269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House</dc:creator>
  <cp:keywords/>
  <dc:description/>
  <cp:lastModifiedBy>Deborah House</cp:lastModifiedBy>
  <cp:revision>2</cp:revision>
  <dcterms:created xsi:type="dcterms:W3CDTF">2026-03-06T10:59:00Z</dcterms:created>
  <dcterms:modified xsi:type="dcterms:W3CDTF">2026-03-06T11:06:00Z</dcterms:modified>
</cp:coreProperties>
</file>